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BC40" w14:textId="721BF5FE" w:rsidR="00750672" w:rsidRDefault="006855A8" w:rsidP="00A60EF8">
      <w:pPr>
        <w:spacing w:line="276" w:lineRule="auto"/>
        <w:rPr>
          <w:rFonts w:ascii="Calibri" w:eastAsia="Times New Roman" w:hAnsi="Calibri" w:cs="Times New Roman"/>
          <w:b/>
          <w:bCs/>
          <w:noProof/>
          <w:color w:val="0070C0"/>
          <w:sz w:val="24"/>
          <w:szCs w:val="24"/>
          <w:u w:val="single"/>
          <w:lang w:eastAsia="es-ES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92570BA" wp14:editId="6D1C217B">
            <wp:simplePos x="0" y="0"/>
            <wp:positionH relativeFrom="column">
              <wp:posOffset>2025015</wp:posOffset>
            </wp:positionH>
            <wp:positionV relativeFrom="paragraph">
              <wp:posOffset>0</wp:posOffset>
            </wp:positionV>
            <wp:extent cx="1350645" cy="717550"/>
            <wp:effectExtent l="0" t="0" r="1905" b="635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CFDA4" w14:textId="3AA6FF78" w:rsidR="00750672" w:rsidRDefault="00750672" w:rsidP="00A60EF8">
      <w:pPr>
        <w:spacing w:line="276" w:lineRule="auto"/>
        <w:jc w:val="center"/>
        <w:rPr>
          <w:rFonts w:ascii="Calibri" w:eastAsia="Times New Roman" w:hAnsi="Calibri" w:cs="Times New Roman"/>
          <w:b/>
          <w:bCs/>
          <w:noProof/>
          <w:color w:val="0070C0"/>
          <w:sz w:val="24"/>
          <w:szCs w:val="24"/>
          <w:u w:val="single"/>
          <w:lang w:eastAsia="es-ES"/>
        </w:rPr>
      </w:pPr>
    </w:p>
    <w:p w14:paraId="7F5D2D2D" w14:textId="77777777" w:rsidR="00750672" w:rsidRDefault="00750672" w:rsidP="00A60EF8">
      <w:pPr>
        <w:spacing w:line="276" w:lineRule="auto"/>
        <w:jc w:val="center"/>
        <w:rPr>
          <w:rFonts w:ascii="Calibri" w:eastAsia="Times New Roman" w:hAnsi="Calibri" w:cs="Times New Roman"/>
          <w:b/>
          <w:bCs/>
          <w:noProof/>
          <w:color w:val="0070C0"/>
          <w:sz w:val="24"/>
          <w:szCs w:val="24"/>
          <w:u w:val="single"/>
          <w:lang w:eastAsia="es-ES"/>
        </w:rPr>
      </w:pPr>
    </w:p>
    <w:p w14:paraId="7418E475" w14:textId="77777777" w:rsidR="006855A8" w:rsidRDefault="006855A8" w:rsidP="00A60EF8">
      <w:pPr>
        <w:spacing w:line="276" w:lineRule="auto"/>
        <w:ind w:left="-284" w:right="-285"/>
        <w:jc w:val="center"/>
        <w:rPr>
          <w:rFonts w:ascii="Calibri" w:eastAsia="Times New Roman" w:hAnsi="Calibri" w:cs="Times New Roman"/>
          <w:b/>
          <w:bCs/>
          <w:noProof/>
          <w:color w:val="0070C0"/>
          <w:sz w:val="24"/>
          <w:szCs w:val="24"/>
          <w:u w:val="single"/>
          <w:lang w:eastAsia="es-ES"/>
        </w:rPr>
      </w:pPr>
    </w:p>
    <w:p w14:paraId="225DE566" w14:textId="509EB880" w:rsidR="00864F7E" w:rsidRPr="00A50C64" w:rsidRDefault="00625F43" w:rsidP="00A60EF8">
      <w:pPr>
        <w:spacing w:line="276" w:lineRule="auto"/>
        <w:ind w:left="-284" w:right="-285"/>
        <w:jc w:val="center"/>
        <w:rPr>
          <w:rFonts w:ascii="Calibri" w:eastAsia="Times New Roman" w:hAnsi="Calibri" w:cs="Times New Roman"/>
          <w:b/>
          <w:bCs/>
          <w:noProof/>
          <w:color w:val="0070C0"/>
          <w:sz w:val="24"/>
          <w:szCs w:val="24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noProof/>
          <w:color w:val="0070C0"/>
          <w:sz w:val="24"/>
          <w:szCs w:val="24"/>
          <w:u w:val="single"/>
          <w:lang w:eastAsia="es-ES"/>
        </w:rPr>
        <w:t>Observatorio</w:t>
      </w:r>
      <w:r w:rsidR="00737124" w:rsidRPr="00A50C64">
        <w:rPr>
          <w:rFonts w:ascii="Calibri" w:eastAsia="Times New Roman" w:hAnsi="Calibri" w:cs="Times New Roman"/>
          <w:b/>
          <w:bCs/>
          <w:noProof/>
          <w:color w:val="0070C0"/>
          <w:sz w:val="24"/>
          <w:szCs w:val="24"/>
          <w:u w:val="single"/>
          <w:lang w:eastAsia="es-ES"/>
        </w:rPr>
        <w:t xml:space="preserve"> </w:t>
      </w:r>
      <w:r w:rsidR="008535FB">
        <w:rPr>
          <w:rFonts w:ascii="Calibri" w:eastAsia="Times New Roman" w:hAnsi="Calibri" w:cs="Times New Roman"/>
          <w:b/>
          <w:bCs/>
          <w:noProof/>
          <w:color w:val="0070C0"/>
          <w:sz w:val="24"/>
          <w:szCs w:val="24"/>
          <w:u w:val="single"/>
          <w:lang w:eastAsia="es-ES"/>
        </w:rPr>
        <w:t>Efectos Sistema Evaluación por Notas Numéricas en los</w:t>
      </w:r>
      <w:r w:rsidR="005E2A70">
        <w:rPr>
          <w:rFonts w:ascii="Calibri" w:eastAsia="Times New Roman" w:hAnsi="Calibri" w:cs="Times New Roman"/>
          <w:b/>
          <w:bCs/>
          <w:noProof/>
          <w:color w:val="0070C0"/>
          <w:sz w:val="24"/>
          <w:szCs w:val="24"/>
          <w:u w:val="single"/>
          <w:lang w:eastAsia="es-ES"/>
        </w:rPr>
        <w:t xml:space="preserve"> Escolares</w:t>
      </w:r>
    </w:p>
    <w:p w14:paraId="2006AC3F" w14:textId="77777777" w:rsidR="006855A8" w:rsidRDefault="006855A8" w:rsidP="00A60EF8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40"/>
          <w:szCs w:val="40"/>
          <w:lang w:eastAsia="es-ES"/>
        </w:rPr>
      </w:pPr>
    </w:p>
    <w:p w14:paraId="4DED1E17" w14:textId="5569200E" w:rsidR="00737124" w:rsidRPr="00487110" w:rsidRDefault="00497F5B" w:rsidP="00A60EF8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es-ES"/>
        </w:rPr>
      </w:pPr>
      <w:r w:rsidRPr="00487110">
        <w:rPr>
          <w:rFonts w:ascii="Calibri" w:eastAsia="Times New Roman" w:hAnsi="Calibri" w:cs="Times New Roman"/>
          <w:b/>
          <w:bCs/>
          <w:sz w:val="36"/>
          <w:szCs w:val="36"/>
          <w:lang w:eastAsia="es-ES"/>
        </w:rPr>
        <w:t>Más de un 90%</w:t>
      </w:r>
      <w:r w:rsidR="00FF3B84" w:rsidRPr="00487110">
        <w:rPr>
          <w:rFonts w:ascii="Calibri" w:eastAsia="Times New Roman" w:hAnsi="Calibri" w:cs="Times New Roman"/>
          <w:b/>
          <w:bCs/>
          <w:sz w:val="36"/>
          <w:szCs w:val="36"/>
          <w:lang w:eastAsia="es-ES"/>
        </w:rPr>
        <w:t xml:space="preserve"> </w:t>
      </w:r>
      <w:r w:rsidR="00487110" w:rsidRPr="00487110">
        <w:rPr>
          <w:rFonts w:ascii="Calibri" w:eastAsia="Times New Roman" w:hAnsi="Calibri" w:cs="Times New Roman"/>
          <w:b/>
          <w:bCs/>
          <w:sz w:val="36"/>
          <w:szCs w:val="36"/>
          <w:lang w:eastAsia="es-ES"/>
        </w:rPr>
        <w:t xml:space="preserve">del personal educativo </w:t>
      </w:r>
      <w:r w:rsidR="00FF3B84" w:rsidRPr="00487110">
        <w:rPr>
          <w:rFonts w:ascii="Calibri" w:eastAsia="Times New Roman" w:hAnsi="Calibri" w:cs="Times New Roman"/>
          <w:b/>
          <w:bCs/>
          <w:sz w:val="36"/>
          <w:szCs w:val="36"/>
          <w:lang w:eastAsia="es-ES"/>
        </w:rPr>
        <w:t>cree necesario cambiar el sistema de evaluación por notas</w:t>
      </w:r>
    </w:p>
    <w:p w14:paraId="248ABC8A" w14:textId="070661F0" w:rsidR="00BC68C2" w:rsidRDefault="00BC68C2" w:rsidP="00A60EF8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40"/>
          <w:szCs w:val="40"/>
          <w:lang w:eastAsia="es-ES"/>
        </w:rPr>
      </w:pPr>
    </w:p>
    <w:p w14:paraId="17140BDF" w14:textId="53363FEC" w:rsidR="00FE0A18" w:rsidRDefault="00FE0A18" w:rsidP="00A60EF8">
      <w:pPr>
        <w:pStyle w:val="Prrafodelista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Más del 89% opina que el sistema de evaluación actual no da cabida a distintos tipos de inteligencia</w:t>
      </w:r>
    </w:p>
    <w:p w14:paraId="633F2C1B" w14:textId="74451D76" w:rsidR="007D13DB" w:rsidRPr="007D13DB" w:rsidRDefault="007D13DB" w:rsidP="007D13DB">
      <w:pPr>
        <w:pStyle w:val="Prrafodelista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95D08">
        <w:rPr>
          <w:rFonts w:ascii="Calibri" w:eastAsia="Times New Roman" w:hAnsi="Calibri" w:cs="Times New Roman"/>
          <w:b/>
          <w:bCs/>
          <w:sz w:val="24"/>
          <w:szCs w:val="24"/>
        </w:rPr>
        <w:t>La evaluación cualitativa es 9 veces más valorada que la numérica</w:t>
      </w:r>
    </w:p>
    <w:p w14:paraId="288C97F4" w14:textId="7A4A7FC1" w:rsidR="004A21AF" w:rsidRPr="00782F16" w:rsidRDefault="004A21AF" w:rsidP="00A60EF8">
      <w:pPr>
        <w:pStyle w:val="Prrafodelista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82F16">
        <w:rPr>
          <w:rFonts w:ascii="Calibri" w:eastAsia="Times New Roman" w:hAnsi="Calibri" w:cs="Times New Roman"/>
          <w:b/>
          <w:bCs/>
          <w:sz w:val="24"/>
          <w:szCs w:val="24"/>
        </w:rPr>
        <w:t>Un 88% piensa que genera la falsa idea de que lo importante es aprobar y no aprender</w:t>
      </w:r>
    </w:p>
    <w:p w14:paraId="41F8A8CD" w14:textId="74594660" w:rsidR="004A21AF" w:rsidRDefault="00782F16" w:rsidP="00A60EF8">
      <w:pPr>
        <w:pStyle w:val="Prrafodelista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82F16">
        <w:rPr>
          <w:rFonts w:ascii="Calibri" w:eastAsia="Times New Roman" w:hAnsi="Calibri" w:cs="Times New Roman"/>
          <w:b/>
          <w:bCs/>
          <w:sz w:val="24"/>
          <w:szCs w:val="24"/>
        </w:rPr>
        <w:t>El</w:t>
      </w:r>
      <w:r w:rsidR="00F60772" w:rsidRPr="00782F16">
        <w:rPr>
          <w:rFonts w:ascii="Calibri" w:eastAsia="Times New Roman" w:hAnsi="Calibri" w:cs="Times New Roman"/>
          <w:b/>
          <w:bCs/>
          <w:sz w:val="24"/>
          <w:szCs w:val="24"/>
        </w:rPr>
        <w:t xml:space="preserve"> 92% valora que un sistema de evaluación menos rígido </w:t>
      </w:r>
      <w:r w:rsidR="00DC5966">
        <w:rPr>
          <w:rFonts w:ascii="Calibri" w:eastAsia="Times New Roman" w:hAnsi="Calibri" w:cs="Times New Roman"/>
          <w:b/>
          <w:bCs/>
          <w:sz w:val="24"/>
          <w:szCs w:val="24"/>
        </w:rPr>
        <w:t>dotaría a los alumnos de</w:t>
      </w:r>
      <w:r w:rsidR="00F60772" w:rsidRPr="00782F16">
        <w:rPr>
          <w:rFonts w:ascii="Calibri" w:eastAsia="Times New Roman" w:hAnsi="Calibri" w:cs="Times New Roman"/>
          <w:b/>
          <w:bCs/>
          <w:sz w:val="24"/>
          <w:szCs w:val="24"/>
        </w:rPr>
        <w:t xml:space="preserve"> aptitudes </w:t>
      </w:r>
      <w:r w:rsidR="006A3463">
        <w:rPr>
          <w:rFonts w:ascii="Calibri" w:eastAsia="Times New Roman" w:hAnsi="Calibri" w:cs="Times New Roman"/>
          <w:b/>
          <w:bCs/>
          <w:sz w:val="24"/>
          <w:szCs w:val="24"/>
        </w:rPr>
        <w:t>óptimas para la vida adulta</w:t>
      </w:r>
    </w:p>
    <w:p w14:paraId="485AB06C" w14:textId="207C1EC4" w:rsidR="00737124" w:rsidRPr="00D16696" w:rsidRDefault="007D6C6B" w:rsidP="00D16696">
      <w:pPr>
        <w:pStyle w:val="NormalWeb"/>
        <w:spacing w:line="276" w:lineRule="auto"/>
        <w:jc w:val="both"/>
        <w:rPr>
          <w:rFonts w:ascii="Champagne &amp; Limousines" w:hAnsi="Champagne &amp; Limousines"/>
          <w:sz w:val="22"/>
          <w:szCs w:val="22"/>
        </w:rPr>
      </w:pPr>
      <w:r>
        <w:rPr>
          <w:rFonts w:ascii="Calibri" w:hAnsi="Calibri"/>
          <w:b/>
          <w:bCs/>
        </w:rPr>
        <w:t>4</w:t>
      </w:r>
      <w:r w:rsidR="00116812" w:rsidRPr="00D16696">
        <w:rPr>
          <w:rFonts w:ascii="Calibri" w:hAnsi="Calibri"/>
          <w:b/>
          <w:bCs/>
        </w:rPr>
        <w:t xml:space="preserve"> de </w:t>
      </w:r>
      <w:r w:rsidR="0086416D" w:rsidRPr="00D16696">
        <w:rPr>
          <w:rFonts w:ascii="Calibri" w:hAnsi="Calibri"/>
          <w:b/>
          <w:bCs/>
        </w:rPr>
        <w:t>febrero</w:t>
      </w:r>
      <w:r w:rsidR="00116812" w:rsidRPr="00D16696">
        <w:rPr>
          <w:rFonts w:ascii="Calibri" w:hAnsi="Calibri"/>
          <w:b/>
          <w:bCs/>
        </w:rPr>
        <w:t xml:space="preserve"> de 202</w:t>
      </w:r>
      <w:r w:rsidR="0086416D" w:rsidRPr="00D16696">
        <w:rPr>
          <w:rFonts w:ascii="Calibri" w:hAnsi="Calibri"/>
          <w:b/>
          <w:bCs/>
        </w:rPr>
        <w:t>1</w:t>
      </w:r>
      <w:r w:rsidR="00116812" w:rsidRPr="00D16696">
        <w:rPr>
          <w:rFonts w:ascii="Calibri" w:hAnsi="Calibri"/>
        </w:rPr>
        <w:t xml:space="preserve">. </w:t>
      </w:r>
      <w:hyperlink r:id="rId12" w:history="1">
        <w:hyperlink r:id="rId13" w:history="1">
          <w:r w:rsidR="00116812" w:rsidRPr="007921BA">
            <w:rPr>
              <w:rStyle w:val="Hipervnculo"/>
              <w:rFonts w:ascii="Calibri" w:hAnsi="Calibri"/>
            </w:rPr>
            <w:t>Montessori Canela Internacional</w:t>
          </w:r>
        </w:hyperlink>
      </w:hyperlink>
      <w:r w:rsidR="00116812" w:rsidRPr="00D16696">
        <w:rPr>
          <w:rFonts w:ascii="Calibri" w:hAnsi="Calibri"/>
        </w:rPr>
        <w:t xml:space="preserve">, organización centrada en transformar la educación, presenta los resultados de su estudio </w:t>
      </w:r>
      <w:r w:rsidR="00430389" w:rsidRPr="00D16696">
        <w:rPr>
          <w:rFonts w:ascii="Calibri" w:hAnsi="Calibri"/>
          <w:b/>
          <w:bCs/>
          <w:i/>
          <w:iCs/>
        </w:rPr>
        <w:t>Observatorio sobre los Efecto</w:t>
      </w:r>
      <w:r w:rsidR="001C171A" w:rsidRPr="00D16696">
        <w:rPr>
          <w:rFonts w:ascii="Calibri" w:hAnsi="Calibri"/>
          <w:b/>
          <w:bCs/>
          <w:i/>
          <w:iCs/>
        </w:rPr>
        <w:t>s</w:t>
      </w:r>
      <w:r w:rsidR="00430389" w:rsidRPr="00D16696">
        <w:rPr>
          <w:rFonts w:ascii="Calibri" w:hAnsi="Calibri"/>
          <w:b/>
          <w:bCs/>
          <w:i/>
          <w:iCs/>
        </w:rPr>
        <w:t xml:space="preserve"> del Sistema de Evaluación por Notas Numéricas en los Escolares</w:t>
      </w:r>
      <w:r w:rsidR="00116812" w:rsidRPr="00D16696">
        <w:rPr>
          <w:rFonts w:ascii="Calibri" w:hAnsi="Calibri"/>
        </w:rPr>
        <w:t xml:space="preserve">, en el que han participado </w:t>
      </w:r>
      <w:r w:rsidR="00430389" w:rsidRPr="00D16696">
        <w:rPr>
          <w:rFonts w:ascii="Calibri" w:hAnsi="Calibri"/>
        </w:rPr>
        <w:t>836</w:t>
      </w:r>
      <w:r w:rsidR="00116812" w:rsidRPr="00D16696">
        <w:rPr>
          <w:rFonts w:ascii="Calibri" w:hAnsi="Calibri"/>
        </w:rPr>
        <w:t xml:space="preserve"> docentes y personal educativo de pedagogías tradicionales y </w:t>
      </w:r>
      <w:r w:rsidR="009C7C56" w:rsidRPr="00D16696">
        <w:rPr>
          <w:rFonts w:ascii="Calibri" w:hAnsi="Calibri"/>
        </w:rPr>
        <w:t>alternativas</w:t>
      </w:r>
      <w:r w:rsidR="00430389" w:rsidRPr="00D16696">
        <w:rPr>
          <w:rFonts w:ascii="Calibri" w:hAnsi="Calibri"/>
        </w:rPr>
        <w:t>; y de escuelas públicas, privadas y concertadas</w:t>
      </w:r>
      <w:r w:rsidR="00116812" w:rsidRPr="00D16696">
        <w:rPr>
          <w:rFonts w:ascii="Calibri" w:hAnsi="Calibri"/>
        </w:rPr>
        <w:t xml:space="preserve">. </w:t>
      </w:r>
      <w:r w:rsidR="00430389" w:rsidRPr="00D16696">
        <w:rPr>
          <w:rFonts w:ascii="Calibri" w:hAnsi="Calibri"/>
        </w:rPr>
        <w:t>El estudio pone de manifiesto</w:t>
      </w:r>
      <w:r w:rsidR="00430389" w:rsidRPr="00D16696">
        <w:rPr>
          <w:color w:val="FF0000"/>
        </w:rPr>
        <w:t xml:space="preserve"> </w:t>
      </w:r>
      <w:r w:rsidR="00430389" w:rsidRPr="00D16696">
        <w:rPr>
          <w:rFonts w:ascii="Calibri" w:hAnsi="Calibri"/>
        </w:rPr>
        <w:t xml:space="preserve">los efectos de los sistemas de evaluación por notas numéricas, usado mayoritariamente en las instituciones educativas de todo el mundo </w:t>
      </w:r>
      <w:r w:rsidR="00953373" w:rsidRPr="00D16696">
        <w:rPr>
          <w:rFonts w:ascii="Calibri" w:hAnsi="Calibri"/>
        </w:rPr>
        <w:t xml:space="preserve">para la validación del conocimiento y del proceso de aprendizaje de los alumnos/as. </w:t>
      </w:r>
    </w:p>
    <w:p w14:paraId="52286884" w14:textId="26B9CDD1" w:rsidR="003159A8" w:rsidRPr="004824A7" w:rsidRDefault="003159A8" w:rsidP="00A60EF8">
      <w:pPr>
        <w:pStyle w:val="NormalWeb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24A7">
        <w:rPr>
          <w:rFonts w:asciiTheme="minorHAnsi" w:hAnsiTheme="minorHAnsi" w:cstheme="minorHAnsi"/>
          <w:b/>
          <w:bCs/>
          <w:sz w:val="22"/>
          <w:szCs w:val="22"/>
        </w:rPr>
        <w:t>Inconvenien</w:t>
      </w:r>
      <w:r w:rsidRPr="004824A7">
        <w:rPr>
          <w:rFonts w:asciiTheme="minorHAnsi" w:hAnsiTheme="minorHAnsi" w:cstheme="minorHAnsi"/>
          <w:sz w:val="22"/>
          <w:szCs w:val="22"/>
        </w:rPr>
        <w:t>t</w:t>
      </w:r>
      <w:r w:rsidRPr="004824A7">
        <w:rPr>
          <w:rFonts w:asciiTheme="minorHAnsi" w:hAnsiTheme="minorHAnsi" w:cstheme="minorHAnsi"/>
          <w:b/>
          <w:bCs/>
          <w:sz w:val="22"/>
          <w:szCs w:val="22"/>
        </w:rPr>
        <w:t xml:space="preserve">es del sistema de evaluación </w:t>
      </w:r>
      <w:r w:rsidR="00100C51">
        <w:rPr>
          <w:rFonts w:asciiTheme="minorHAnsi" w:hAnsiTheme="minorHAnsi" w:cstheme="minorHAnsi"/>
          <w:b/>
          <w:bCs/>
          <w:sz w:val="22"/>
          <w:szCs w:val="22"/>
        </w:rPr>
        <w:t>por</w:t>
      </w:r>
      <w:r w:rsidRPr="004824A7">
        <w:rPr>
          <w:rFonts w:asciiTheme="minorHAnsi" w:hAnsiTheme="minorHAnsi" w:cstheme="minorHAnsi"/>
          <w:b/>
          <w:bCs/>
          <w:sz w:val="22"/>
          <w:szCs w:val="22"/>
        </w:rPr>
        <w:t xml:space="preserve"> notas</w:t>
      </w:r>
      <w:r w:rsidR="00A90E47" w:rsidRPr="004824A7">
        <w:rPr>
          <w:rFonts w:asciiTheme="minorHAnsi" w:hAnsiTheme="minorHAnsi" w:cstheme="minorHAnsi"/>
          <w:b/>
          <w:bCs/>
          <w:sz w:val="22"/>
          <w:szCs w:val="22"/>
        </w:rPr>
        <w:t xml:space="preserve"> numéricas</w:t>
      </w:r>
    </w:p>
    <w:p w14:paraId="16284484" w14:textId="1EC0B473" w:rsidR="00B21C48" w:rsidRPr="004824A7" w:rsidRDefault="00B42463" w:rsidP="00A60EF8">
      <w:pPr>
        <w:spacing w:line="276" w:lineRule="auto"/>
        <w:jc w:val="both"/>
        <w:rPr>
          <w:rFonts w:ascii="Calibri" w:eastAsia="Times New Roman" w:hAnsi="Calibri" w:cs="Times New Roman"/>
          <w:lang w:eastAsia="es-ES"/>
        </w:rPr>
      </w:pPr>
      <w:r w:rsidRPr="004824A7">
        <w:rPr>
          <w:rFonts w:ascii="Calibri" w:eastAsia="Times New Roman" w:hAnsi="Calibri" w:cs="Times New Roman"/>
          <w:lang w:eastAsia="es-ES"/>
        </w:rPr>
        <w:t>Más de un 90% de los encuestados puntúa con un 5 c</w:t>
      </w:r>
      <w:r w:rsidR="00B21C48" w:rsidRPr="004824A7">
        <w:rPr>
          <w:rFonts w:ascii="Calibri" w:eastAsia="Times New Roman" w:hAnsi="Calibri" w:cs="Times New Roman"/>
          <w:lang w:eastAsia="es-ES"/>
        </w:rPr>
        <w:t>uando se les pregunta en qu</w:t>
      </w:r>
      <w:r w:rsidRPr="004824A7">
        <w:rPr>
          <w:rFonts w:ascii="Calibri" w:eastAsia="Times New Roman" w:hAnsi="Calibri" w:cs="Times New Roman"/>
          <w:lang w:eastAsia="es-ES"/>
        </w:rPr>
        <w:t>é</w:t>
      </w:r>
      <w:r w:rsidR="00B21C48" w:rsidRPr="004824A7">
        <w:rPr>
          <w:rFonts w:ascii="Calibri" w:eastAsia="Times New Roman" w:hAnsi="Calibri" w:cs="Times New Roman"/>
          <w:lang w:eastAsia="es-ES"/>
        </w:rPr>
        <w:t xml:space="preserve"> grado (del 0 al 10) ven necesario cambiar el sistema de evaluación por notas numéricas</w:t>
      </w:r>
      <w:r w:rsidRPr="004824A7">
        <w:rPr>
          <w:rFonts w:ascii="Calibri" w:eastAsia="Times New Roman" w:hAnsi="Calibri" w:cs="Times New Roman"/>
          <w:lang w:eastAsia="es-ES"/>
        </w:rPr>
        <w:t>. U</w:t>
      </w:r>
      <w:r w:rsidR="00B21C48" w:rsidRPr="004824A7">
        <w:rPr>
          <w:rFonts w:ascii="Calibri" w:eastAsia="Times New Roman" w:hAnsi="Calibri" w:cs="Times New Roman"/>
          <w:lang w:eastAsia="es-ES"/>
        </w:rPr>
        <w:t>n 80,8% le da un 7 o más y, más de la mitad de los encuestados (un 56,5%) dice que es necesario cambiarlo</w:t>
      </w:r>
      <w:r w:rsidR="00DE4430">
        <w:rPr>
          <w:rFonts w:ascii="Calibri" w:eastAsia="Times New Roman" w:hAnsi="Calibri" w:cs="Times New Roman"/>
          <w:lang w:eastAsia="es-ES"/>
        </w:rPr>
        <w:t>,</w:t>
      </w:r>
      <w:r w:rsidR="00B21C48" w:rsidRPr="004824A7">
        <w:rPr>
          <w:rFonts w:ascii="Calibri" w:eastAsia="Times New Roman" w:hAnsi="Calibri" w:cs="Times New Roman"/>
          <w:lang w:eastAsia="es-ES"/>
        </w:rPr>
        <w:t xml:space="preserve"> en un 9 o un 10.</w:t>
      </w:r>
    </w:p>
    <w:p w14:paraId="2E417987" w14:textId="1CF7F268" w:rsidR="00B54270" w:rsidRPr="00FE0A18" w:rsidRDefault="00AE5031" w:rsidP="00A60EF8">
      <w:pPr>
        <w:spacing w:line="276" w:lineRule="auto"/>
        <w:jc w:val="both"/>
        <w:rPr>
          <w:rFonts w:ascii="Calibri" w:eastAsia="Times New Roman" w:hAnsi="Calibri" w:cs="Times New Roman"/>
          <w:lang w:eastAsia="es-ES"/>
        </w:rPr>
      </w:pPr>
      <w:r w:rsidRPr="00DE4430">
        <w:rPr>
          <w:rFonts w:ascii="Calibri" w:eastAsia="Times New Roman" w:hAnsi="Calibri" w:cs="Times New Roman"/>
          <w:lang w:eastAsia="es-ES"/>
        </w:rPr>
        <w:t>En cuanto a los motivos, u</w:t>
      </w:r>
      <w:r w:rsidR="003159A8" w:rsidRPr="00DE4430">
        <w:rPr>
          <w:rFonts w:ascii="Calibri" w:eastAsia="Times New Roman" w:hAnsi="Calibri" w:cs="Times New Roman"/>
          <w:lang w:eastAsia="es-ES"/>
        </w:rPr>
        <w:t xml:space="preserve">n 76,9% de las personas encuestadas </w:t>
      </w:r>
      <w:r w:rsidRPr="00DE4430">
        <w:rPr>
          <w:rFonts w:ascii="Calibri" w:eastAsia="Times New Roman" w:hAnsi="Calibri" w:cs="Times New Roman"/>
          <w:lang w:eastAsia="es-ES"/>
        </w:rPr>
        <w:t>opina que los</w:t>
      </w:r>
      <w:r w:rsidR="003159A8" w:rsidRPr="00DE4430">
        <w:rPr>
          <w:rFonts w:ascii="Calibri" w:eastAsia="Times New Roman" w:hAnsi="Calibri" w:cs="Times New Roman"/>
          <w:lang w:eastAsia="es-ES"/>
        </w:rPr>
        <w:t xml:space="preserve"> niños pierden la motivación de aprender debido al sistema de evaluación</w:t>
      </w:r>
      <w:r w:rsidR="00A90E47" w:rsidRPr="00DE4430">
        <w:rPr>
          <w:rFonts w:ascii="Calibri" w:eastAsia="Times New Roman" w:hAnsi="Calibri" w:cs="Times New Roman"/>
          <w:lang w:eastAsia="es-ES"/>
        </w:rPr>
        <w:t xml:space="preserve"> actual</w:t>
      </w:r>
      <w:r w:rsidR="003159A8" w:rsidRPr="00DE4430">
        <w:rPr>
          <w:rFonts w:ascii="Calibri" w:eastAsia="Times New Roman" w:hAnsi="Calibri" w:cs="Times New Roman"/>
          <w:lang w:eastAsia="es-ES"/>
        </w:rPr>
        <w:t xml:space="preserve">. </w:t>
      </w:r>
      <w:r w:rsidRPr="00DE4430">
        <w:rPr>
          <w:rFonts w:ascii="Calibri" w:eastAsia="Times New Roman" w:hAnsi="Calibri" w:cs="Times New Roman"/>
          <w:lang w:eastAsia="es-ES"/>
        </w:rPr>
        <w:t>Además, e</w:t>
      </w:r>
      <w:r w:rsidR="003159A8" w:rsidRPr="00DE4430">
        <w:rPr>
          <w:rFonts w:ascii="Calibri" w:eastAsia="Times New Roman" w:hAnsi="Calibri" w:cs="Times New Roman"/>
          <w:lang w:eastAsia="es-ES"/>
        </w:rPr>
        <w:t xml:space="preserve">l 89,8% cree que </w:t>
      </w:r>
      <w:r w:rsidR="00A90E47" w:rsidRPr="00DE4430">
        <w:rPr>
          <w:rFonts w:ascii="Calibri" w:eastAsia="Times New Roman" w:hAnsi="Calibri" w:cs="Times New Roman"/>
          <w:lang w:eastAsia="es-ES"/>
        </w:rPr>
        <w:t xml:space="preserve">el abandono escolar está relacionado con que el sistema de evaluación actual es demasiado estricto y </w:t>
      </w:r>
      <w:r w:rsidR="00A90E47" w:rsidRPr="00FE0A18">
        <w:rPr>
          <w:rFonts w:ascii="Calibri" w:eastAsia="Times New Roman" w:hAnsi="Calibri" w:cs="Times New Roman"/>
          <w:lang w:eastAsia="es-ES"/>
        </w:rPr>
        <w:t>no da cabida a distintos tipos de inteligencia.</w:t>
      </w:r>
    </w:p>
    <w:p w14:paraId="2E5DB3A1" w14:textId="20032BDD" w:rsidR="00AE5031" w:rsidRDefault="00DE4430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</w:rPr>
      </w:pPr>
      <w:r w:rsidRPr="00DE4430">
        <w:rPr>
          <w:rFonts w:ascii="Calibri" w:eastAsia="Times New Roman" w:hAnsi="Calibri" w:cs="Times New Roman"/>
          <w:noProof/>
          <w:lang w:eastAsia="es-ES"/>
        </w:rPr>
        <w:lastRenderedPageBreak/>
        <w:drawing>
          <wp:anchor distT="0" distB="0" distL="114300" distR="114300" simplePos="0" relativeHeight="251672576" behindDoc="0" locked="0" layoutInCell="1" allowOverlap="1" wp14:anchorId="34155E33" wp14:editId="34BA2980">
            <wp:simplePos x="0" y="0"/>
            <wp:positionH relativeFrom="margin">
              <wp:posOffset>-480060</wp:posOffset>
            </wp:positionH>
            <wp:positionV relativeFrom="paragraph">
              <wp:posOffset>130810</wp:posOffset>
            </wp:positionV>
            <wp:extent cx="3383280" cy="3383280"/>
            <wp:effectExtent l="0" t="0" r="7620" b="7620"/>
            <wp:wrapThrough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659DF41" wp14:editId="27684FC7">
            <wp:simplePos x="0" y="0"/>
            <wp:positionH relativeFrom="column">
              <wp:posOffset>2733675</wp:posOffset>
            </wp:positionH>
            <wp:positionV relativeFrom="paragraph">
              <wp:posOffset>211455</wp:posOffset>
            </wp:positionV>
            <wp:extent cx="3398520" cy="3398520"/>
            <wp:effectExtent l="0" t="0" r="0" b="0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30B7D" w14:textId="77777777" w:rsidR="00DE4430" w:rsidRDefault="00DE4430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  <w:b/>
          <w:bCs/>
        </w:rPr>
      </w:pPr>
    </w:p>
    <w:p w14:paraId="620C7354" w14:textId="10805C56" w:rsidR="00A90E47" w:rsidRPr="00DE4430" w:rsidRDefault="00AE5031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DE4430">
        <w:rPr>
          <w:rFonts w:cstheme="minorHAnsi"/>
          <w:b/>
          <w:bCs/>
        </w:rPr>
        <w:t>P</w:t>
      </w:r>
      <w:r w:rsidR="00A90E47" w:rsidRPr="00DE4430">
        <w:rPr>
          <w:rFonts w:cstheme="minorHAnsi"/>
          <w:b/>
          <w:bCs/>
        </w:rPr>
        <w:t>rincipales inconvenientes del sistema de evaluación por notas numéricas</w:t>
      </w:r>
      <w:r w:rsidR="00A90E47" w:rsidRPr="00DE4430">
        <w:rPr>
          <w:rFonts w:cstheme="minorHAnsi"/>
        </w:rPr>
        <w:t xml:space="preserve"> </w:t>
      </w:r>
    </w:p>
    <w:p w14:paraId="7A7CD306" w14:textId="2A8F9C03" w:rsidR="00A90E47" w:rsidRPr="00DE4430" w:rsidRDefault="00A90E47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DE4430">
        <w:rPr>
          <w:rFonts w:cstheme="minorHAnsi"/>
        </w:rPr>
        <w:t>Un 78,7% afirma que genera estrés entre el alumnado.</w:t>
      </w:r>
    </w:p>
    <w:p w14:paraId="000C9EBE" w14:textId="6260E18D" w:rsidR="00737124" w:rsidRPr="00DE4430" w:rsidRDefault="00A90E47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DE4430">
        <w:rPr>
          <w:rFonts w:cstheme="minorHAnsi"/>
        </w:rPr>
        <w:t xml:space="preserve">Un 51,3% </w:t>
      </w:r>
      <w:r w:rsidR="00DE4430">
        <w:rPr>
          <w:rFonts w:cstheme="minorHAnsi"/>
        </w:rPr>
        <w:t>dice</w:t>
      </w:r>
      <w:r w:rsidRPr="00DE4430">
        <w:rPr>
          <w:rFonts w:cstheme="minorHAnsi"/>
        </w:rPr>
        <w:t xml:space="preserve"> que </w:t>
      </w:r>
      <w:r w:rsidR="00AE5031" w:rsidRPr="00DE4430">
        <w:rPr>
          <w:rFonts w:cstheme="minorHAnsi"/>
        </w:rPr>
        <w:t>forja</w:t>
      </w:r>
      <w:r w:rsidRPr="00DE4430">
        <w:rPr>
          <w:rFonts w:cstheme="minorHAnsi"/>
        </w:rPr>
        <w:t xml:space="preserve"> baja autoestima en los alumnos.</w:t>
      </w:r>
    </w:p>
    <w:p w14:paraId="34024860" w14:textId="53B448FC" w:rsidR="00A90E47" w:rsidRPr="00DE4430" w:rsidRDefault="00A90E47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DE4430">
        <w:rPr>
          <w:rFonts w:cstheme="minorHAnsi"/>
        </w:rPr>
        <w:t xml:space="preserve">Un 88% </w:t>
      </w:r>
      <w:r w:rsidR="00FB6E73" w:rsidRPr="00DE4430">
        <w:rPr>
          <w:rFonts w:cstheme="minorHAnsi"/>
        </w:rPr>
        <w:t>comunica que el sistema de evaluación por notas numéricas</w:t>
      </w:r>
      <w:r w:rsidRPr="00DE4430">
        <w:rPr>
          <w:rFonts w:cstheme="minorHAnsi"/>
        </w:rPr>
        <w:t xml:space="preserve"> genera la falsa idea de que lo importante es aprobar y no aprender</w:t>
      </w:r>
      <w:r w:rsidR="00FB6E73" w:rsidRPr="00DE4430">
        <w:rPr>
          <w:rFonts w:cstheme="minorHAnsi"/>
        </w:rPr>
        <w:t>.</w:t>
      </w:r>
    </w:p>
    <w:p w14:paraId="0E786A86" w14:textId="4660CFE0" w:rsidR="00FB6E73" w:rsidRPr="00DE4430" w:rsidRDefault="00FB6E73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DE4430">
        <w:rPr>
          <w:rFonts w:cstheme="minorHAnsi"/>
        </w:rPr>
        <w:t>Un 52,3% dice que desmotiva a los alumnos.</w:t>
      </w:r>
    </w:p>
    <w:p w14:paraId="5391503F" w14:textId="0B13A689" w:rsidR="00FB6E73" w:rsidRPr="00DE4430" w:rsidRDefault="00FB6E73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DE4430">
        <w:rPr>
          <w:rFonts w:cstheme="minorHAnsi"/>
        </w:rPr>
        <w:t>Un 64,2% opina que solamente evalúa la inteligencia lógica y la capacidad memorística.</w:t>
      </w:r>
    </w:p>
    <w:p w14:paraId="702E26E2" w14:textId="30224955" w:rsidR="00FB6E73" w:rsidRPr="00DE4430" w:rsidRDefault="00C400CA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Sólo un</w:t>
      </w:r>
      <w:r w:rsidR="00FB6E73" w:rsidRPr="00DE4430">
        <w:rPr>
          <w:rFonts w:cstheme="minorHAnsi"/>
        </w:rPr>
        <w:t xml:space="preserve"> 0,1% afirma que el sistema de evaluación por notas no tiene inconvenientes.</w:t>
      </w:r>
    </w:p>
    <w:p w14:paraId="4683C9BC" w14:textId="0BE8874D" w:rsidR="00850AF0" w:rsidRPr="00DE4430" w:rsidRDefault="00FB6E73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DE4430">
        <w:rPr>
          <w:rFonts w:cstheme="minorHAnsi"/>
        </w:rPr>
        <w:t xml:space="preserve">Y un 4,3% dice que hay otros inconvenientes. </w:t>
      </w:r>
    </w:p>
    <w:p w14:paraId="457ED2AB" w14:textId="77777777" w:rsidR="00C400CA" w:rsidRDefault="00C400CA" w:rsidP="00C400CA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  <w:b/>
          <w:bCs/>
          <w:sz w:val="24"/>
          <w:szCs w:val="24"/>
        </w:rPr>
      </w:pPr>
    </w:p>
    <w:p w14:paraId="2D64CFCD" w14:textId="77777777" w:rsidR="00C400CA" w:rsidRPr="00DE4430" w:rsidRDefault="00C400CA" w:rsidP="00C400CA">
      <w:pPr>
        <w:shd w:val="clear" w:color="auto" w:fill="FFFFFF" w:themeFill="background1"/>
        <w:spacing w:line="276" w:lineRule="auto"/>
        <w:jc w:val="both"/>
        <w:rPr>
          <w:rFonts w:cstheme="minorHAnsi"/>
          <w:b/>
          <w:bCs/>
        </w:rPr>
      </w:pPr>
      <w:r w:rsidRPr="00DE4430">
        <w:rPr>
          <w:rFonts w:cstheme="minorHAnsi"/>
          <w:b/>
          <w:bCs/>
        </w:rPr>
        <w:t>Alternativas al sistema de evaluación por notas numéricas</w:t>
      </w:r>
    </w:p>
    <w:p w14:paraId="0F84B19C" w14:textId="77777777" w:rsidR="00C400CA" w:rsidRPr="00DE4430" w:rsidRDefault="00C400CA" w:rsidP="00C400CA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DE4430">
        <w:rPr>
          <w:rFonts w:cstheme="minorHAnsi"/>
        </w:rPr>
        <w:t xml:space="preserve">Un 93,4% de los/as encuestados/as cree que puede haber una alternativa al sistema de evaluación por notas numéricas que permita valorar las capacidades del alumnado. </w:t>
      </w:r>
    </w:p>
    <w:p w14:paraId="709E61BF" w14:textId="77777777" w:rsidR="00C400CA" w:rsidRPr="00DE4430" w:rsidRDefault="00C400CA" w:rsidP="00C400CA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DE4430">
        <w:rPr>
          <w:rFonts w:cstheme="minorHAnsi"/>
        </w:rPr>
        <w:t>Del mismo modo, un 92,2% de ellos/as valora que un sistema de evaluación menos rígido que el actual permitiría llegar a los/as alumnos/as a la universidad y a la formación profesional con aptitudes suficientes como para desenvolverse.</w:t>
      </w:r>
    </w:p>
    <w:p w14:paraId="446299F8" w14:textId="24E8AADF" w:rsidR="00257346" w:rsidRDefault="00257346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  <w:sz w:val="24"/>
          <w:szCs w:val="24"/>
        </w:rPr>
      </w:pPr>
    </w:p>
    <w:p w14:paraId="45FACBDB" w14:textId="6E98F13A" w:rsidR="005428F0" w:rsidRDefault="00737124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7FBFEBF" wp14:editId="6D20D238">
            <wp:simplePos x="0" y="0"/>
            <wp:positionH relativeFrom="margin">
              <wp:posOffset>298103</wp:posOffset>
            </wp:positionH>
            <wp:positionV relativeFrom="paragraph">
              <wp:posOffset>285750</wp:posOffset>
            </wp:positionV>
            <wp:extent cx="4983480" cy="4983480"/>
            <wp:effectExtent l="0" t="0" r="7620" b="7620"/>
            <wp:wrapThrough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2FCAD" w14:textId="77777777" w:rsidR="00B114FE" w:rsidRDefault="00EA7E43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1E2032" wp14:editId="5D68715B">
            <wp:simplePos x="0" y="0"/>
            <wp:positionH relativeFrom="column">
              <wp:posOffset>-755650</wp:posOffset>
            </wp:positionH>
            <wp:positionV relativeFrom="paragraph">
              <wp:posOffset>5277485</wp:posOffset>
            </wp:positionV>
            <wp:extent cx="3390900" cy="3390900"/>
            <wp:effectExtent l="0" t="0" r="0" b="0"/>
            <wp:wrapThrough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4A0C1FF" wp14:editId="6F0FE753">
            <wp:simplePos x="0" y="0"/>
            <wp:positionH relativeFrom="column">
              <wp:posOffset>2679065</wp:posOffset>
            </wp:positionH>
            <wp:positionV relativeFrom="paragraph">
              <wp:posOffset>5325110</wp:posOffset>
            </wp:positionV>
            <wp:extent cx="3467100" cy="3467100"/>
            <wp:effectExtent l="0" t="0" r="0" b="0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891">
        <w:rPr>
          <w:noProof/>
        </w:rPr>
        <w:drawing>
          <wp:anchor distT="0" distB="0" distL="114300" distR="114300" simplePos="0" relativeHeight="251660288" behindDoc="0" locked="0" layoutInCell="1" allowOverlap="1" wp14:anchorId="4850F8AA" wp14:editId="10E59124">
            <wp:simplePos x="0" y="0"/>
            <wp:positionH relativeFrom="margin">
              <wp:posOffset>429895</wp:posOffset>
            </wp:positionH>
            <wp:positionV relativeFrom="paragraph">
              <wp:posOffset>8255</wp:posOffset>
            </wp:positionV>
            <wp:extent cx="4737735" cy="4737735"/>
            <wp:effectExtent l="0" t="0" r="5715" b="5715"/>
            <wp:wrapThrough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36ECE" w14:textId="3A829E45" w:rsidR="009F2DD2" w:rsidRPr="00B114FE" w:rsidRDefault="00172607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  <w:b/>
          <w:bCs/>
          <w:sz w:val="28"/>
          <w:szCs w:val="28"/>
        </w:rPr>
      </w:pPr>
      <w:r>
        <w:rPr>
          <w:rFonts w:cstheme="minorHAnsi"/>
        </w:rPr>
        <w:lastRenderedPageBreak/>
        <w:t>A la pregunta</w:t>
      </w:r>
      <w:r w:rsidR="0017283D" w:rsidRPr="00DE4430">
        <w:rPr>
          <w:rFonts w:cstheme="minorHAnsi"/>
        </w:rPr>
        <w:t xml:space="preserve"> </w:t>
      </w:r>
      <w:r w:rsidR="00C400CA">
        <w:rPr>
          <w:rFonts w:cstheme="minorHAnsi"/>
        </w:rPr>
        <w:t xml:space="preserve">de </w:t>
      </w:r>
      <w:r w:rsidR="0017283D" w:rsidRPr="003435A9">
        <w:rPr>
          <w:rFonts w:cstheme="minorHAnsi"/>
        </w:rPr>
        <w:t>qué sistemas de evaluación les parece mejor</w:t>
      </w:r>
      <w:r w:rsidR="00C400CA">
        <w:rPr>
          <w:rFonts w:cstheme="minorHAnsi"/>
        </w:rPr>
        <w:t>,</w:t>
      </w:r>
      <w:r w:rsidR="00B114FE">
        <w:rPr>
          <w:rFonts w:cstheme="minorHAnsi"/>
        </w:rPr>
        <w:t xml:space="preserve"> </w:t>
      </w:r>
      <w:r w:rsidR="00C400CA">
        <w:rPr>
          <w:rFonts w:cstheme="minorHAnsi"/>
        </w:rPr>
        <w:t>u</w:t>
      </w:r>
      <w:r w:rsidR="00BC5088" w:rsidRPr="00125119">
        <w:rPr>
          <w:rFonts w:cstheme="minorHAnsi"/>
        </w:rPr>
        <w:t>n 8,</w:t>
      </w:r>
      <w:r w:rsidR="00125119" w:rsidRPr="00125119">
        <w:rPr>
          <w:rFonts w:cstheme="minorHAnsi"/>
        </w:rPr>
        <w:t>1</w:t>
      </w:r>
      <w:r w:rsidR="00BC5088" w:rsidRPr="00125119">
        <w:rPr>
          <w:rFonts w:cstheme="minorHAnsi"/>
        </w:rPr>
        <w:t>% de las respuestas eran a favor de la evaluación numérica, frente a un 72,7% que apoyaban una evaluación cualitativa (nueve veces más).</w:t>
      </w:r>
    </w:p>
    <w:p w14:paraId="096B7242" w14:textId="5C6C0CF3" w:rsidR="00125119" w:rsidRDefault="00125119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FFC000"/>
        </w:rPr>
      </w:pPr>
    </w:p>
    <w:p w14:paraId="45DC87DE" w14:textId="092EBD57" w:rsidR="009F2DD2" w:rsidRDefault="006F42FF" w:rsidP="00A60EF8">
      <w:pPr>
        <w:shd w:val="clear" w:color="auto" w:fill="FFFFFF" w:themeFill="background1"/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8152AB7" wp14:editId="6E0C5701">
            <wp:simplePos x="0" y="0"/>
            <wp:positionH relativeFrom="column">
              <wp:posOffset>596265</wp:posOffset>
            </wp:positionH>
            <wp:positionV relativeFrom="paragraph">
              <wp:posOffset>52705</wp:posOffset>
            </wp:positionV>
            <wp:extent cx="3581400" cy="35814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5DFA8" w14:textId="61225E10" w:rsidR="006F42FF" w:rsidRDefault="006F42FF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FFC000"/>
        </w:rPr>
      </w:pPr>
    </w:p>
    <w:p w14:paraId="7E7F7323" w14:textId="7A70F20F" w:rsidR="006F42FF" w:rsidRDefault="006F42FF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FFC000"/>
        </w:rPr>
      </w:pPr>
    </w:p>
    <w:p w14:paraId="5A031C76" w14:textId="4467D42D" w:rsidR="006F42FF" w:rsidRDefault="006F42FF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FFC000"/>
        </w:rPr>
      </w:pPr>
    </w:p>
    <w:p w14:paraId="5E439F1B" w14:textId="633BCA10" w:rsidR="006F42FF" w:rsidRDefault="006F42FF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FFC000"/>
        </w:rPr>
      </w:pPr>
    </w:p>
    <w:p w14:paraId="07C3C04D" w14:textId="7BB50071" w:rsidR="006F42FF" w:rsidRDefault="006F42FF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FFC000"/>
        </w:rPr>
      </w:pPr>
    </w:p>
    <w:p w14:paraId="69DEF146" w14:textId="28DAFEF2" w:rsidR="006F42FF" w:rsidRDefault="006F42FF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FFC000"/>
        </w:rPr>
      </w:pPr>
    </w:p>
    <w:p w14:paraId="74734EB2" w14:textId="069EF921" w:rsidR="006F42FF" w:rsidRDefault="006F42FF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FFC000"/>
        </w:rPr>
      </w:pPr>
    </w:p>
    <w:p w14:paraId="1BC82136" w14:textId="67AECD43" w:rsidR="006F42FF" w:rsidRDefault="006F42FF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FFC000"/>
        </w:rPr>
      </w:pPr>
    </w:p>
    <w:p w14:paraId="38056978" w14:textId="42ABEA2C" w:rsidR="006F42FF" w:rsidRDefault="006F42FF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FFC000"/>
        </w:rPr>
      </w:pPr>
    </w:p>
    <w:p w14:paraId="5843820F" w14:textId="30E15EC1" w:rsidR="006F42FF" w:rsidRDefault="006F42FF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FFC000"/>
        </w:rPr>
      </w:pPr>
    </w:p>
    <w:p w14:paraId="50FCDBC4" w14:textId="0F87DD40" w:rsidR="006F42FF" w:rsidRDefault="006F42FF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FFC000"/>
        </w:rPr>
      </w:pPr>
    </w:p>
    <w:p w14:paraId="6A3F9B11" w14:textId="77777777" w:rsidR="006F42FF" w:rsidRPr="009F2DD2" w:rsidRDefault="006F42FF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FFC000"/>
        </w:rPr>
      </w:pPr>
    </w:p>
    <w:p w14:paraId="79AE7D66" w14:textId="442284F1" w:rsidR="006F42FF" w:rsidRDefault="006F42FF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Los encuestados valoran también la forma de evaluar en función de quién la realiza, con posibilidad de dar más de una respuesta. Los resultados son los siguientes. </w:t>
      </w:r>
    </w:p>
    <w:p w14:paraId="6E2A4616" w14:textId="7B52F86D" w:rsidR="00775891" w:rsidRPr="00DE4430" w:rsidRDefault="0017283D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DE4430">
        <w:rPr>
          <w:rFonts w:cstheme="minorHAnsi"/>
        </w:rPr>
        <w:t>Sobre las evaluaciones realizadas por el o la doce</w:t>
      </w:r>
      <w:r w:rsidRPr="006F42FF">
        <w:rPr>
          <w:rFonts w:cstheme="minorHAnsi"/>
        </w:rPr>
        <w:t xml:space="preserve">nte: </w:t>
      </w:r>
      <w:r w:rsidR="00483428" w:rsidRPr="006F42FF">
        <w:rPr>
          <w:rFonts w:cstheme="minorHAnsi"/>
        </w:rPr>
        <w:t>s</w:t>
      </w:r>
      <w:r w:rsidR="00C400CA">
        <w:rPr>
          <w:rFonts w:cstheme="minorHAnsi"/>
        </w:rPr>
        <w:t>ó</w:t>
      </w:r>
      <w:r w:rsidR="00483428" w:rsidRPr="006F42FF">
        <w:rPr>
          <w:rFonts w:cstheme="minorHAnsi"/>
        </w:rPr>
        <w:t xml:space="preserve">lo </w:t>
      </w:r>
      <w:r w:rsidRPr="006F42FF">
        <w:rPr>
          <w:rFonts w:cstheme="minorHAnsi"/>
        </w:rPr>
        <w:t>un 4% apoya la evaluación numérica, un 66,6% la cualitativa y un 4,4% una evaluación con apto o no apto (o similar)</w:t>
      </w:r>
      <w:r w:rsidR="00775891" w:rsidRPr="006F42FF">
        <w:rPr>
          <w:rFonts w:cstheme="minorHAnsi"/>
        </w:rPr>
        <w:t>.</w:t>
      </w:r>
    </w:p>
    <w:p w14:paraId="13FF8FBF" w14:textId="588F204D" w:rsidR="00323852" w:rsidRPr="000455E4" w:rsidRDefault="00323852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0455E4">
        <w:rPr>
          <w:rFonts w:cstheme="minorHAnsi"/>
        </w:rPr>
        <w:t xml:space="preserve">Respecto a evaluaciones realizadas entre los/as alumnos/as: un 5% defiende la evaluación numérica entre alumnos/as y un 51,3% la evaluación cualitativa entre </w:t>
      </w:r>
      <w:r w:rsidR="00AE5031" w:rsidRPr="000455E4">
        <w:rPr>
          <w:rFonts w:cstheme="minorHAnsi"/>
        </w:rPr>
        <w:t>ellos/as</w:t>
      </w:r>
      <w:r w:rsidRPr="000455E4">
        <w:rPr>
          <w:rFonts w:cstheme="minorHAnsi"/>
        </w:rPr>
        <w:t>.</w:t>
      </w:r>
    </w:p>
    <w:p w14:paraId="4E3A5273" w14:textId="15A2B2F1" w:rsidR="00323852" w:rsidRPr="000455E4" w:rsidRDefault="00AE5031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0455E4">
        <w:rPr>
          <w:rFonts w:cstheme="minorHAnsi"/>
        </w:rPr>
        <w:t>En c</w:t>
      </w:r>
      <w:r w:rsidR="00323852" w:rsidRPr="000455E4">
        <w:rPr>
          <w:rFonts w:cstheme="minorHAnsi"/>
        </w:rPr>
        <w:t>uanto a la autoevaluación: un 11,2% valora la autoevaluación con notas numéricas, un 65,5% una autoevaluación cualitativa y un 5,3% la autoevaluación con apto o no apto (o similar).</w:t>
      </w:r>
    </w:p>
    <w:p w14:paraId="2E79EB3B" w14:textId="3D0C3BDE" w:rsidR="00323852" w:rsidRPr="000455E4" w:rsidRDefault="00323852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0455E4">
        <w:rPr>
          <w:rFonts w:cstheme="minorHAnsi"/>
        </w:rPr>
        <w:t>A un 24,8% le parecería bien no poner notas y un 13,7% valora también otras opciones para evaluar.</w:t>
      </w:r>
    </w:p>
    <w:p w14:paraId="47367F3D" w14:textId="1F2BF4FF" w:rsidR="00A90E47" w:rsidRDefault="003435A9" w:rsidP="00A60EF8">
      <w:pPr>
        <w:shd w:val="clear" w:color="auto" w:fill="FFFFFF" w:themeFill="background1"/>
        <w:spacing w:line="276" w:lineRule="auto"/>
        <w:jc w:val="both"/>
        <w:rPr>
          <w:rFonts w:cstheme="minorHAnsi"/>
          <w:color w:val="444444"/>
          <w:sz w:val="23"/>
          <w:szCs w:val="23"/>
          <w:shd w:val="clear" w:color="auto" w:fill="F1F1F1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64EBF88" wp14:editId="3F7CB642">
            <wp:simplePos x="0" y="0"/>
            <wp:positionH relativeFrom="column">
              <wp:posOffset>557530</wp:posOffset>
            </wp:positionH>
            <wp:positionV relativeFrom="paragraph">
              <wp:posOffset>0</wp:posOffset>
            </wp:positionV>
            <wp:extent cx="4562475" cy="4562475"/>
            <wp:effectExtent l="0" t="0" r="952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A016D" w14:textId="443BA991" w:rsidR="00A90E47" w:rsidRPr="007E6932" w:rsidRDefault="00A90E47" w:rsidP="00A60EF8">
      <w:pPr>
        <w:shd w:val="clear" w:color="auto" w:fill="FFFFFF" w:themeFill="background1"/>
        <w:spacing w:line="276" w:lineRule="auto"/>
        <w:jc w:val="both"/>
      </w:pPr>
    </w:p>
    <w:p w14:paraId="66865718" w14:textId="04A66208" w:rsidR="00AF51C0" w:rsidRDefault="00AF51C0" w:rsidP="00A60EF8">
      <w:pPr>
        <w:shd w:val="clear" w:color="auto" w:fill="FFFFFF" w:themeFill="background1"/>
        <w:spacing w:line="276" w:lineRule="auto"/>
        <w:jc w:val="both"/>
      </w:pPr>
    </w:p>
    <w:p w14:paraId="7A23D8AF" w14:textId="1842994E" w:rsidR="00AD6CF0" w:rsidRDefault="00AD6CF0" w:rsidP="00A60EF8">
      <w:pPr>
        <w:shd w:val="clear" w:color="auto" w:fill="FFFFFF" w:themeFill="background1"/>
        <w:spacing w:line="276" w:lineRule="auto"/>
        <w:jc w:val="both"/>
      </w:pPr>
    </w:p>
    <w:p w14:paraId="51F8B159" w14:textId="79981091" w:rsidR="006D601E" w:rsidRDefault="006D601E" w:rsidP="00A60EF8">
      <w:pPr>
        <w:shd w:val="clear" w:color="auto" w:fill="FFFFFF" w:themeFill="background1"/>
        <w:spacing w:line="276" w:lineRule="auto"/>
        <w:jc w:val="both"/>
      </w:pPr>
    </w:p>
    <w:p w14:paraId="43F29A57" w14:textId="3978570C" w:rsidR="006D601E" w:rsidRDefault="006D601E" w:rsidP="00A60EF8">
      <w:pPr>
        <w:shd w:val="clear" w:color="auto" w:fill="FFFFFF" w:themeFill="background1"/>
        <w:spacing w:line="276" w:lineRule="auto"/>
        <w:jc w:val="both"/>
      </w:pPr>
    </w:p>
    <w:p w14:paraId="27613CB5" w14:textId="130F664A" w:rsidR="006D601E" w:rsidRDefault="006D601E" w:rsidP="00A60EF8">
      <w:pPr>
        <w:shd w:val="clear" w:color="auto" w:fill="FFFFFF" w:themeFill="background1"/>
        <w:spacing w:line="276" w:lineRule="auto"/>
        <w:jc w:val="both"/>
      </w:pPr>
    </w:p>
    <w:p w14:paraId="5E9B54AC" w14:textId="6E2D27DB" w:rsidR="00775891" w:rsidRDefault="00775891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</w:rPr>
      </w:pPr>
    </w:p>
    <w:p w14:paraId="34B7D76C" w14:textId="20916FAB" w:rsidR="00775891" w:rsidRDefault="00775891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</w:rPr>
      </w:pPr>
    </w:p>
    <w:p w14:paraId="0CE12A81" w14:textId="25D6B3AE" w:rsidR="00775891" w:rsidRDefault="00775891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</w:rPr>
      </w:pPr>
    </w:p>
    <w:p w14:paraId="6406B0CE" w14:textId="59022CA1" w:rsidR="00775891" w:rsidRDefault="00775891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</w:rPr>
      </w:pPr>
    </w:p>
    <w:p w14:paraId="41BC58AF" w14:textId="2301562D" w:rsidR="00775891" w:rsidRDefault="00775891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</w:rPr>
      </w:pPr>
    </w:p>
    <w:p w14:paraId="1414148C" w14:textId="53A50C2F" w:rsidR="00775891" w:rsidRDefault="00775891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</w:rPr>
      </w:pPr>
    </w:p>
    <w:p w14:paraId="3ABD3174" w14:textId="173E5BA2" w:rsidR="00775891" w:rsidRDefault="00775891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</w:rPr>
      </w:pPr>
    </w:p>
    <w:p w14:paraId="4E6302F0" w14:textId="2D4E10DA" w:rsidR="00775891" w:rsidRDefault="00775891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</w:rPr>
      </w:pPr>
    </w:p>
    <w:p w14:paraId="525A763B" w14:textId="6C3B120C" w:rsidR="008B525E" w:rsidRDefault="008B525E" w:rsidP="00A60EF8">
      <w:pPr>
        <w:shd w:val="clear" w:color="auto" w:fill="FFFFFF" w:themeFill="background1"/>
        <w:spacing w:line="276" w:lineRule="auto"/>
        <w:jc w:val="both"/>
        <w:rPr>
          <w:rFonts w:ascii="Champagne &amp; Limousines" w:hAnsi="Champagne &amp; Limousines"/>
        </w:rPr>
      </w:pPr>
    </w:p>
    <w:p w14:paraId="313059EF" w14:textId="2197FAE6" w:rsidR="00FF1545" w:rsidRDefault="00FF1545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</w:p>
    <w:p w14:paraId="482E73D4" w14:textId="3E1DFDA4" w:rsidR="0063305F" w:rsidRPr="000455E4" w:rsidRDefault="00B114FE" w:rsidP="00A60EF8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9B1886D" wp14:editId="0F02451F">
            <wp:simplePos x="0" y="0"/>
            <wp:positionH relativeFrom="column">
              <wp:posOffset>2779395</wp:posOffset>
            </wp:positionH>
            <wp:positionV relativeFrom="paragraph">
              <wp:posOffset>829945</wp:posOffset>
            </wp:positionV>
            <wp:extent cx="3208020" cy="3208020"/>
            <wp:effectExtent l="0" t="0" r="0" b="0"/>
            <wp:wrapThrough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5E4"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3F457528" wp14:editId="1A86F139">
            <wp:simplePos x="0" y="0"/>
            <wp:positionH relativeFrom="column">
              <wp:posOffset>-275590</wp:posOffset>
            </wp:positionH>
            <wp:positionV relativeFrom="paragraph">
              <wp:posOffset>799465</wp:posOffset>
            </wp:positionV>
            <wp:extent cx="3230880" cy="3230880"/>
            <wp:effectExtent l="0" t="0" r="7620" b="7620"/>
            <wp:wrapThrough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6F3" w:rsidRPr="000455E4">
        <w:rPr>
          <w:rFonts w:cstheme="minorHAnsi"/>
        </w:rPr>
        <w:t xml:space="preserve">Finalmente, un 86,7% de los/as encuestadas ve positivo que cada centro escolar pueda tener las competencias sobre el método de evaluación. Y un 79,7% </w:t>
      </w:r>
      <w:r w:rsidR="00F40888" w:rsidRPr="000455E4">
        <w:rPr>
          <w:rFonts w:cstheme="minorHAnsi"/>
        </w:rPr>
        <w:t>valora también positivamente</w:t>
      </w:r>
      <w:r w:rsidR="001426F3" w:rsidRPr="000455E4">
        <w:rPr>
          <w:rFonts w:cstheme="minorHAnsi"/>
        </w:rPr>
        <w:t xml:space="preserve"> que los sistemas de evaluación </w:t>
      </w:r>
      <w:r w:rsidR="00F40888" w:rsidRPr="000455E4">
        <w:rPr>
          <w:rFonts w:cstheme="minorHAnsi"/>
        </w:rPr>
        <w:t>entre primaria y secundaria sean distintos.</w:t>
      </w:r>
    </w:p>
    <w:p w14:paraId="62D989B1" w14:textId="2BA88F48" w:rsidR="00057CBD" w:rsidRPr="003435A9" w:rsidRDefault="00057CBD" w:rsidP="00A60EF8">
      <w:pPr>
        <w:spacing w:line="276" w:lineRule="auto"/>
        <w:jc w:val="both"/>
        <w:rPr>
          <w:b/>
          <w:bCs/>
          <w:sz w:val="20"/>
          <w:szCs w:val="20"/>
        </w:rPr>
      </w:pPr>
      <w:r w:rsidRPr="003435A9">
        <w:rPr>
          <w:b/>
          <w:bCs/>
          <w:sz w:val="20"/>
          <w:szCs w:val="20"/>
        </w:rPr>
        <w:lastRenderedPageBreak/>
        <w:t xml:space="preserve">Sobre </w:t>
      </w:r>
      <w:r w:rsidR="00BC6FA6">
        <w:rPr>
          <w:b/>
          <w:bCs/>
          <w:sz w:val="20"/>
          <w:szCs w:val="20"/>
        </w:rPr>
        <w:t xml:space="preserve">Organización </w:t>
      </w:r>
      <w:r w:rsidRPr="003435A9">
        <w:rPr>
          <w:b/>
          <w:bCs/>
          <w:sz w:val="20"/>
          <w:szCs w:val="20"/>
        </w:rPr>
        <w:t>Montessori Canela Internacional</w:t>
      </w:r>
    </w:p>
    <w:p w14:paraId="79B8F22D" w14:textId="023A9EF7" w:rsidR="00AE6EC4" w:rsidRPr="00AE6EC4" w:rsidRDefault="00AE6EC4" w:rsidP="00A60EF8">
      <w:pPr>
        <w:spacing w:line="276" w:lineRule="auto"/>
        <w:jc w:val="both"/>
        <w:rPr>
          <w:sz w:val="20"/>
          <w:szCs w:val="20"/>
        </w:rPr>
      </w:pPr>
      <w:r w:rsidRPr="00AE6EC4">
        <w:rPr>
          <w:sz w:val="20"/>
          <w:szCs w:val="20"/>
        </w:rPr>
        <w:t xml:space="preserve">La </w:t>
      </w:r>
      <w:hyperlink r:id="rId24" w:history="1">
        <w:r w:rsidRPr="006167C4">
          <w:rPr>
            <w:rStyle w:val="Hipervnculo"/>
            <w:rFonts w:cstheme="minorBidi"/>
            <w:sz w:val="20"/>
            <w:szCs w:val="20"/>
          </w:rPr>
          <w:t>Organización Montessori Canela Internacional (OMCI)</w:t>
        </w:r>
      </w:hyperlink>
      <w:r w:rsidRPr="00AE6EC4">
        <w:rPr>
          <w:sz w:val="20"/>
          <w:szCs w:val="20"/>
        </w:rPr>
        <w:t xml:space="preserve"> es un centro de referencia internacional dedicado a la formación continua para profesores, profesionales vinculados a la educación</w:t>
      </w:r>
      <w:r w:rsidR="00D61000">
        <w:rPr>
          <w:sz w:val="20"/>
          <w:szCs w:val="20"/>
        </w:rPr>
        <w:t>,</w:t>
      </w:r>
      <w:r w:rsidRPr="00AE6EC4">
        <w:rPr>
          <w:sz w:val="20"/>
          <w:szCs w:val="20"/>
        </w:rPr>
        <w:t xml:space="preserve"> y familias, en temas de Educación Montessori, Desarrollo Humano, Neurociencia Educativa y Educación Inclusiva. </w:t>
      </w:r>
      <w:r>
        <w:rPr>
          <w:sz w:val="20"/>
          <w:szCs w:val="20"/>
        </w:rPr>
        <w:t xml:space="preserve">Tiene sedes </w:t>
      </w:r>
      <w:r w:rsidRPr="003435A9">
        <w:rPr>
          <w:sz w:val="20"/>
          <w:szCs w:val="20"/>
        </w:rPr>
        <w:t>en Barcelona, Madrid y Santiago</w:t>
      </w:r>
      <w:r>
        <w:rPr>
          <w:sz w:val="20"/>
          <w:szCs w:val="20"/>
        </w:rPr>
        <w:t xml:space="preserve"> de </w:t>
      </w:r>
      <w:r w:rsidRPr="003435A9">
        <w:rPr>
          <w:sz w:val="20"/>
          <w:szCs w:val="20"/>
        </w:rPr>
        <w:t>Chile.</w:t>
      </w:r>
    </w:p>
    <w:p w14:paraId="5AB953A5" w14:textId="326C3D8A" w:rsidR="00AE6EC4" w:rsidRPr="003435A9" w:rsidRDefault="00AE6EC4" w:rsidP="00A60EF8">
      <w:pPr>
        <w:spacing w:line="276" w:lineRule="auto"/>
        <w:jc w:val="both"/>
        <w:rPr>
          <w:sz w:val="20"/>
          <w:szCs w:val="20"/>
        </w:rPr>
      </w:pPr>
      <w:r w:rsidRPr="00AE6EC4">
        <w:rPr>
          <w:sz w:val="20"/>
          <w:szCs w:val="20"/>
        </w:rPr>
        <w:t xml:space="preserve">OMCI ha experimentado un crecimiento exponencial desde marzo de 2020 hasta el momento actual. La compañía ha formado en los últimos 10 meses a cerca de 20.000 personas, siendo la cifra de 5.815 desde su institucionalización en 2013 hasta el pasado mes de marzo. </w:t>
      </w:r>
    </w:p>
    <w:p w14:paraId="48B186D8" w14:textId="6706F98B" w:rsidR="00322287" w:rsidRPr="003435A9" w:rsidRDefault="00AE6EC4" w:rsidP="00A60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OMCI </w:t>
      </w:r>
      <w:r w:rsidRPr="003435A9">
        <w:rPr>
          <w:sz w:val="20"/>
          <w:szCs w:val="20"/>
        </w:rPr>
        <w:t xml:space="preserve">es una organización pionera que </w:t>
      </w:r>
      <w:r>
        <w:rPr>
          <w:sz w:val="20"/>
          <w:szCs w:val="20"/>
        </w:rPr>
        <w:t>realiza en</w:t>
      </w:r>
      <w:r w:rsidRPr="003435A9">
        <w:rPr>
          <w:sz w:val="20"/>
          <w:szCs w:val="20"/>
        </w:rPr>
        <w:t xml:space="preserve"> España </w:t>
      </w:r>
      <w:r>
        <w:rPr>
          <w:sz w:val="20"/>
          <w:szCs w:val="20"/>
        </w:rPr>
        <w:t xml:space="preserve">y Latinoamérica </w:t>
      </w:r>
      <w:r w:rsidRPr="003435A9">
        <w:rPr>
          <w:sz w:val="20"/>
          <w:szCs w:val="20"/>
        </w:rPr>
        <w:t>el Máster y Postgrado de Guías Montessori en sus 4 especialidades, también la formación de Co Guías y Asistentes Montessori</w:t>
      </w:r>
      <w:r>
        <w:rPr>
          <w:sz w:val="20"/>
          <w:szCs w:val="20"/>
        </w:rPr>
        <w:t xml:space="preserve">. </w:t>
      </w:r>
      <w:r w:rsidR="00C400CA">
        <w:rPr>
          <w:sz w:val="20"/>
          <w:szCs w:val="20"/>
        </w:rPr>
        <w:t>Es</w:t>
      </w:r>
      <w:r w:rsidR="00C400CA" w:rsidRPr="003435A9">
        <w:rPr>
          <w:sz w:val="20"/>
          <w:szCs w:val="20"/>
        </w:rPr>
        <w:t xml:space="preserve"> </w:t>
      </w:r>
      <w:r w:rsidR="00211663" w:rsidRPr="003435A9">
        <w:rPr>
          <w:sz w:val="20"/>
          <w:szCs w:val="20"/>
        </w:rPr>
        <w:t xml:space="preserve">la única entidad Montessori cuyos cursos cuentan con el reconocimiento del Departament d’Educació de la Generalitat de Catalunya y su trabajo en red con diferentes entidades y universidades le han permitido </w:t>
      </w:r>
      <w:r w:rsidR="00C400CA">
        <w:rPr>
          <w:sz w:val="20"/>
          <w:szCs w:val="20"/>
        </w:rPr>
        <w:t xml:space="preserve">optimizar </w:t>
      </w:r>
      <w:r w:rsidR="00211663" w:rsidRPr="003435A9">
        <w:rPr>
          <w:sz w:val="20"/>
          <w:szCs w:val="20"/>
        </w:rPr>
        <w:t xml:space="preserve">sus programas formativos. </w:t>
      </w:r>
      <w:r w:rsidR="00C400CA">
        <w:rPr>
          <w:sz w:val="20"/>
          <w:szCs w:val="20"/>
        </w:rPr>
        <w:t>Montessori Can</w:t>
      </w:r>
      <w:r w:rsidR="009D7CD1">
        <w:rPr>
          <w:sz w:val="20"/>
          <w:szCs w:val="20"/>
        </w:rPr>
        <w:t>e</w:t>
      </w:r>
      <w:r w:rsidR="00C400CA">
        <w:rPr>
          <w:sz w:val="20"/>
          <w:szCs w:val="20"/>
        </w:rPr>
        <w:t>la</w:t>
      </w:r>
      <w:r w:rsidR="00C400CA" w:rsidRPr="003435A9">
        <w:rPr>
          <w:sz w:val="20"/>
          <w:szCs w:val="20"/>
        </w:rPr>
        <w:t xml:space="preserve"> </w:t>
      </w:r>
      <w:r w:rsidR="00C400CA">
        <w:rPr>
          <w:sz w:val="20"/>
          <w:szCs w:val="20"/>
        </w:rPr>
        <w:t>forma también</w:t>
      </w:r>
      <w:r w:rsidR="00C400CA" w:rsidRPr="003435A9">
        <w:rPr>
          <w:sz w:val="20"/>
          <w:szCs w:val="20"/>
        </w:rPr>
        <w:t xml:space="preserve"> </w:t>
      </w:r>
      <w:r w:rsidR="00211663" w:rsidRPr="003435A9">
        <w:rPr>
          <w:sz w:val="20"/>
          <w:szCs w:val="20"/>
        </w:rPr>
        <w:t xml:space="preserve">en el trabajo de replanteamiento de escuelas públicas, privadas y concertadas a través de su programa de Transferencia, Diseño e Implementación de Ambientes Preparados para el aprendizaje. Ha asesorado </w:t>
      </w:r>
      <w:r w:rsidR="00C400CA">
        <w:rPr>
          <w:sz w:val="20"/>
          <w:szCs w:val="20"/>
        </w:rPr>
        <w:t>igualmente en</w:t>
      </w:r>
      <w:r w:rsidR="00C400CA" w:rsidRPr="003435A9">
        <w:rPr>
          <w:sz w:val="20"/>
          <w:szCs w:val="20"/>
        </w:rPr>
        <w:t xml:space="preserve"> </w:t>
      </w:r>
      <w:r w:rsidR="00211663" w:rsidRPr="003435A9">
        <w:rPr>
          <w:sz w:val="20"/>
          <w:szCs w:val="20"/>
        </w:rPr>
        <w:t>proyectos de Escuelas Montessori de nueva creación, con lo cual su trabajo es reconocido en diferentes esferas: Consejerías de Educación, equipos de dirección, maestros y familias. Ha participado y colaborado en diferentes películas-documentales</w:t>
      </w:r>
      <w:r w:rsidR="00C400CA">
        <w:rPr>
          <w:sz w:val="20"/>
          <w:szCs w:val="20"/>
        </w:rPr>
        <w:t>,</w:t>
      </w:r>
      <w:r w:rsidR="00211663" w:rsidRPr="003435A9">
        <w:rPr>
          <w:sz w:val="20"/>
          <w:szCs w:val="20"/>
        </w:rPr>
        <w:t xml:space="preserve"> como </w:t>
      </w:r>
      <w:r w:rsidR="00211663" w:rsidRPr="003435A9">
        <w:rPr>
          <w:i/>
          <w:iCs/>
          <w:sz w:val="20"/>
          <w:szCs w:val="20"/>
        </w:rPr>
        <w:t>Imagine Elephants</w:t>
      </w:r>
      <w:r w:rsidR="00211663" w:rsidRPr="003435A9">
        <w:rPr>
          <w:sz w:val="20"/>
          <w:szCs w:val="20"/>
        </w:rPr>
        <w:t xml:space="preserve"> y </w:t>
      </w:r>
      <w:r w:rsidR="00211663" w:rsidRPr="003435A9">
        <w:rPr>
          <w:i/>
          <w:iCs/>
          <w:sz w:val="20"/>
          <w:szCs w:val="20"/>
        </w:rPr>
        <w:t>La Educación Prohibida</w:t>
      </w:r>
      <w:r w:rsidR="00211663" w:rsidRPr="003435A9">
        <w:rPr>
          <w:sz w:val="20"/>
          <w:szCs w:val="20"/>
        </w:rPr>
        <w:t xml:space="preserve">. </w:t>
      </w:r>
    </w:p>
    <w:p w14:paraId="62D7215F" w14:textId="78001750" w:rsidR="00211663" w:rsidRPr="003435A9" w:rsidRDefault="00C400CA" w:rsidP="00A60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211663" w:rsidRPr="003435A9">
        <w:rPr>
          <w:sz w:val="20"/>
          <w:szCs w:val="20"/>
        </w:rPr>
        <w:t xml:space="preserve"> través del vínculo y la trilogía niño-escuela-adulto,</w:t>
      </w:r>
      <w:r>
        <w:rPr>
          <w:sz w:val="20"/>
          <w:szCs w:val="20"/>
        </w:rPr>
        <w:t xml:space="preserve"> Montessori Canela</w:t>
      </w:r>
      <w:r w:rsidR="00211663" w:rsidRPr="003435A9">
        <w:rPr>
          <w:sz w:val="20"/>
          <w:szCs w:val="20"/>
        </w:rPr>
        <w:t xml:space="preserve"> busca aportar mejores prácticas de aula y calidad de vida </w:t>
      </w:r>
      <w:r>
        <w:rPr>
          <w:sz w:val="20"/>
          <w:szCs w:val="20"/>
        </w:rPr>
        <w:t>a</w:t>
      </w:r>
      <w:r w:rsidRPr="003435A9">
        <w:rPr>
          <w:sz w:val="20"/>
          <w:szCs w:val="20"/>
        </w:rPr>
        <w:t xml:space="preserve"> </w:t>
      </w:r>
      <w:r w:rsidR="00211663" w:rsidRPr="003435A9">
        <w:rPr>
          <w:sz w:val="20"/>
          <w:szCs w:val="20"/>
        </w:rPr>
        <w:t xml:space="preserve">todas las personas que están involucradas en el proceso educativo de los niños y jóvenes. </w:t>
      </w:r>
    </w:p>
    <w:p w14:paraId="4E949BB6" w14:textId="77777777" w:rsidR="00057CBD" w:rsidRDefault="00057CBD" w:rsidP="00A60EF8">
      <w:pPr>
        <w:spacing w:after="0" w:line="276" w:lineRule="auto"/>
        <w:jc w:val="both"/>
      </w:pPr>
    </w:p>
    <w:p w14:paraId="36266CB6" w14:textId="77777777" w:rsidR="00057CBD" w:rsidRPr="00157E80" w:rsidRDefault="00057CBD" w:rsidP="00A60EF8">
      <w:pPr>
        <w:spacing w:after="0" w:line="276" w:lineRule="auto"/>
        <w:jc w:val="both"/>
        <w:rPr>
          <w:rFonts w:cs="Calibri"/>
          <w:b/>
          <w:bCs/>
        </w:rPr>
      </w:pPr>
      <w:r w:rsidRPr="00157E80">
        <w:rPr>
          <w:rFonts w:cs="Calibri"/>
          <w:b/>
          <w:bCs/>
        </w:rPr>
        <w:t>Para más información de Prensa:</w:t>
      </w:r>
    </w:p>
    <w:p w14:paraId="7B25428D" w14:textId="77777777" w:rsidR="00057CBD" w:rsidRPr="00157E80" w:rsidRDefault="00057CBD" w:rsidP="00A60EF8">
      <w:pPr>
        <w:spacing w:after="0" w:line="276" w:lineRule="auto"/>
        <w:jc w:val="both"/>
        <w:rPr>
          <w:rFonts w:cs="Calibri"/>
        </w:rPr>
      </w:pPr>
      <w:r w:rsidRPr="00157E80">
        <w:rPr>
          <w:rFonts w:cs="Calibri"/>
        </w:rPr>
        <w:t>Newsline</w:t>
      </w:r>
    </w:p>
    <w:p w14:paraId="5F772384" w14:textId="77777777" w:rsidR="00057CBD" w:rsidRPr="00157E80" w:rsidRDefault="00057CBD" w:rsidP="00A60EF8">
      <w:pPr>
        <w:spacing w:after="0" w:line="276" w:lineRule="auto"/>
        <w:jc w:val="both"/>
        <w:rPr>
          <w:rFonts w:cs="Calibri"/>
        </w:rPr>
      </w:pPr>
      <w:r w:rsidRPr="00157E80">
        <w:rPr>
          <w:rFonts w:cs="Calibri"/>
        </w:rPr>
        <w:t>Miguel Ramos – Isabel Rubio</w:t>
      </w:r>
    </w:p>
    <w:p w14:paraId="789A6860" w14:textId="77777777" w:rsidR="00057CBD" w:rsidRPr="00157E80" w:rsidRDefault="007D6C6B" w:rsidP="00A60EF8">
      <w:pPr>
        <w:spacing w:after="0" w:line="276" w:lineRule="auto"/>
        <w:jc w:val="both"/>
        <w:rPr>
          <w:rFonts w:cs="Calibri"/>
        </w:rPr>
      </w:pPr>
      <w:hyperlink r:id="rId25" w:history="1">
        <w:r w:rsidR="00057CBD" w:rsidRPr="00157E80">
          <w:rPr>
            <w:rStyle w:val="Hipervnculo"/>
            <w:rFonts w:cs="Calibri"/>
          </w:rPr>
          <w:t>irubio@newsline.es</w:t>
        </w:r>
      </w:hyperlink>
    </w:p>
    <w:p w14:paraId="56A31A84" w14:textId="77777777" w:rsidR="00057CBD" w:rsidRPr="00157E80" w:rsidRDefault="007D6C6B" w:rsidP="00A60EF8">
      <w:pPr>
        <w:spacing w:after="0" w:line="276" w:lineRule="auto"/>
        <w:jc w:val="both"/>
        <w:rPr>
          <w:rFonts w:cs="Calibri"/>
        </w:rPr>
      </w:pPr>
      <w:hyperlink r:id="rId26" w:history="1">
        <w:r w:rsidR="00057CBD" w:rsidRPr="00157E80">
          <w:rPr>
            <w:rStyle w:val="Hipervnculo"/>
            <w:rFonts w:cs="Calibri"/>
          </w:rPr>
          <w:t>mramos@newsline.es</w:t>
        </w:r>
      </w:hyperlink>
    </w:p>
    <w:p w14:paraId="4A3D2CAB" w14:textId="77777777" w:rsidR="00057CBD" w:rsidRPr="00157E80" w:rsidRDefault="00057CBD" w:rsidP="00A60EF8">
      <w:pPr>
        <w:spacing w:after="0" w:line="276" w:lineRule="auto"/>
        <w:jc w:val="both"/>
        <w:rPr>
          <w:rFonts w:cs="Calibri"/>
        </w:rPr>
      </w:pPr>
      <w:r w:rsidRPr="00157E80">
        <w:rPr>
          <w:rFonts w:cs="Calibri"/>
        </w:rPr>
        <w:t>Tels.: 93 580 10 12 - 609336891</w:t>
      </w:r>
    </w:p>
    <w:p w14:paraId="10853F49" w14:textId="77777777" w:rsidR="00057CBD" w:rsidRPr="00737124" w:rsidRDefault="00057CBD" w:rsidP="00A60EF8">
      <w:pPr>
        <w:shd w:val="clear" w:color="auto" w:fill="FFFFFF" w:themeFill="background1"/>
        <w:spacing w:line="276" w:lineRule="auto"/>
        <w:jc w:val="both"/>
        <w:rPr>
          <w:rFonts w:ascii="Segoe UI" w:hAnsi="Segoe UI" w:cs="Segoe UI"/>
          <w:color w:val="444444"/>
          <w:shd w:val="clear" w:color="auto" w:fill="F1F1F1"/>
        </w:rPr>
      </w:pPr>
    </w:p>
    <w:sectPr w:rsidR="00057CBD" w:rsidRPr="00737124" w:rsidSect="00750672">
      <w:headerReference w:type="default" r:id="rId27"/>
      <w:footerReference w:type="default" r:id="rId28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DC2C4" w14:textId="77777777" w:rsidR="00E14B57" w:rsidRDefault="00E14B57" w:rsidP="00177435">
      <w:pPr>
        <w:spacing w:after="0" w:line="240" w:lineRule="auto"/>
      </w:pPr>
      <w:r>
        <w:separator/>
      </w:r>
    </w:p>
  </w:endnote>
  <w:endnote w:type="continuationSeparator" w:id="0">
    <w:p w14:paraId="4F2BB59D" w14:textId="77777777" w:rsidR="00E14B57" w:rsidRDefault="00E14B57" w:rsidP="0017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4616232"/>
      <w:docPartObj>
        <w:docPartGallery w:val="Page Numbers (Bottom of Page)"/>
        <w:docPartUnique/>
      </w:docPartObj>
    </w:sdtPr>
    <w:sdtEndPr/>
    <w:sdtContent>
      <w:p w14:paraId="76953B78" w14:textId="5732F647" w:rsidR="00442E4F" w:rsidRDefault="00442E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4657E8" w14:textId="77777777" w:rsidR="0049724B" w:rsidRDefault="004972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CBF32" w14:textId="77777777" w:rsidR="00E14B57" w:rsidRDefault="00E14B57" w:rsidP="00177435">
      <w:pPr>
        <w:spacing w:after="0" w:line="240" w:lineRule="auto"/>
      </w:pPr>
      <w:r>
        <w:separator/>
      </w:r>
    </w:p>
  </w:footnote>
  <w:footnote w:type="continuationSeparator" w:id="0">
    <w:p w14:paraId="5EDFFDAF" w14:textId="77777777" w:rsidR="00E14B57" w:rsidRDefault="00E14B57" w:rsidP="0017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5D61C" w14:textId="09606268" w:rsidR="00177435" w:rsidRDefault="00177435">
    <w:pPr>
      <w:pStyle w:val="Encabezado"/>
    </w:pPr>
  </w:p>
  <w:p w14:paraId="1743A30B" w14:textId="77777777" w:rsidR="00177435" w:rsidRDefault="001774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7500"/>
    <w:multiLevelType w:val="hybridMultilevel"/>
    <w:tmpl w:val="30DA85B0"/>
    <w:lvl w:ilvl="0" w:tplc="7A9AE8D8">
      <w:numFmt w:val="bullet"/>
      <w:lvlText w:val="-"/>
      <w:lvlJc w:val="left"/>
      <w:pPr>
        <w:ind w:left="720" w:hanging="360"/>
      </w:pPr>
      <w:rPr>
        <w:rFonts w:ascii="Champagne &amp; Limousines" w:eastAsiaTheme="minorHAnsi" w:hAnsi="Champagne &amp; Limousines" w:cstheme="minorBidi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7625"/>
    <w:multiLevelType w:val="hybridMultilevel"/>
    <w:tmpl w:val="81F4D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4A"/>
    <w:rsid w:val="00037F21"/>
    <w:rsid w:val="000455E4"/>
    <w:rsid w:val="00055008"/>
    <w:rsid w:val="00055633"/>
    <w:rsid w:val="00057CBD"/>
    <w:rsid w:val="0006136D"/>
    <w:rsid w:val="000C65DE"/>
    <w:rsid w:val="000C78E6"/>
    <w:rsid w:val="000E19DB"/>
    <w:rsid w:val="000E66A4"/>
    <w:rsid w:val="00100C51"/>
    <w:rsid w:val="00101AAA"/>
    <w:rsid w:val="00116812"/>
    <w:rsid w:val="00125119"/>
    <w:rsid w:val="001426F3"/>
    <w:rsid w:val="00152011"/>
    <w:rsid w:val="00172607"/>
    <w:rsid w:val="0017283D"/>
    <w:rsid w:val="00177435"/>
    <w:rsid w:val="001B004A"/>
    <w:rsid w:val="001C171A"/>
    <w:rsid w:val="001D0364"/>
    <w:rsid w:val="001D6B70"/>
    <w:rsid w:val="001D757E"/>
    <w:rsid w:val="001E3A07"/>
    <w:rsid w:val="00211663"/>
    <w:rsid w:val="002202EA"/>
    <w:rsid w:val="0024764A"/>
    <w:rsid w:val="00257346"/>
    <w:rsid w:val="002B64DE"/>
    <w:rsid w:val="003159A8"/>
    <w:rsid w:val="00316703"/>
    <w:rsid w:val="00322287"/>
    <w:rsid w:val="00323852"/>
    <w:rsid w:val="003435A9"/>
    <w:rsid w:val="00352306"/>
    <w:rsid w:val="003D4EDD"/>
    <w:rsid w:val="003F74F9"/>
    <w:rsid w:val="00430389"/>
    <w:rsid w:val="00442E4F"/>
    <w:rsid w:val="00455FEB"/>
    <w:rsid w:val="00476742"/>
    <w:rsid w:val="004824A7"/>
    <w:rsid w:val="00483428"/>
    <w:rsid w:val="00487110"/>
    <w:rsid w:val="0049724B"/>
    <w:rsid w:val="00497F5B"/>
    <w:rsid w:val="004A21AF"/>
    <w:rsid w:val="004A442F"/>
    <w:rsid w:val="004A5FEB"/>
    <w:rsid w:val="004B3D17"/>
    <w:rsid w:val="004B4458"/>
    <w:rsid w:val="004D37E1"/>
    <w:rsid w:val="00531EBD"/>
    <w:rsid w:val="005424C9"/>
    <w:rsid w:val="005428F0"/>
    <w:rsid w:val="0057146D"/>
    <w:rsid w:val="0059136D"/>
    <w:rsid w:val="005D359C"/>
    <w:rsid w:val="005E2A70"/>
    <w:rsid w:val="006005F6"/>
    <w:rsid w:val="006167C4"/>
    <w:rsid w:val="00625F43"/>
    <w:rsid w:val="0063305F"/>
    <w:rsid w:val="00636815"/>
    <w:rsid w:val="00653A3B"/>
    <w:rsid w:val="006855A8"/>
    <w:rsid w:val="006A3463"/>
    <w:rsid w:val="006C1B63"/>
    <w:rsid w:val="006D601E"/>
    <w:rsid w:val="006F42FF"/>
    <w:rsid w:val="00700BF0"/>
    <w:rsid w:val="00704B7B"/>
    <w:rsid w:val="007304A4"/>
    <w:rsid w:val="00737124"/>
    <w:rsid w:val="00744F46"/>
    <w:rsid w:val="00750672"/>
    <w:rsid w:val="00771565"/>
    <w:rsid w:val="0077315B"/>
    <w:rsid w:val="00775891"/>
    <w:rsid w:val="00782F16"/>
    <w:rsid w:val="007921BA"/>
    <w:rsid w:val="007A0EDC"/>
    <w:rsid w:val="007C235E"/>
    <w:rsid w:val="007D13DB"/>
    <w:rsid w:val="007D6C6B"/>
    <w:rsid w:val="007E6932"/>
    <w:rsid w:val="00840471"/>
    <w:rsid w:val="00850AF0"/>
    <w:rsid w:val="008535FB"/>
    <w:rsid w:val="00854CF3"/>
    <w:rsid w:val="0086416D"/>
    <w:rsid w:val="00864F7E"/>
    <w:rsid w:val="008B525E"/>
    <w:rsid w:val="008D7FD5"/>
    <w:rsid w:val="00953373"/>
    <w:rsid w:val="009547B9"/>
    <w:rsid w:val="00960FA9"/>
    <w:rsid w:val="00965401"/>
    <w:rsid w:val="009B7D38"/>
    <w:rsid w:val="009C7C56"/>
    <w:rsid w:val="009D7CD1"/>
    <w:rsid w:val="009F2DD2"/>
    <w:rsid w:val="00A025EF"/>
    <w:rsid w:val="00A50C64"/>
    <w:rsid w:val="00A54A88"/>
    <w:rsid w:val="00A60EF8"/>
    <w:rsid w:val="00A90E47"/>
    <w:rsid w:val="00AA45C3"/>
    <w:rsid w:val="00AB1CC5"/>
    <w:rsid w:val="00AD0268"/>
    <w:rsid w:val="00AD6CF0"/>
    <w:rsid w:val="00AE1464"/>
    <w:rsid w:val="00AE5031"/>
    <w:rsid w:val="00AE6EC4"/>
    <w:rsid w:val="00AF51C0"/>
    <w:rsid w:val="00B114FE"/>
    <w:rsid w:val="00B21C48"/>
    <w:rsid w:val="00B42463"/>
    <w:rsid w:val="00B54270"/>
    <w:rsid w:val="00B86D11"/>
    <w:rsid w:val="00BC5088"/>
    <w:rsid w:val="00BC68C2"/>
    <w:rsid w:val="00BC6FA6"/>
    <w:rsid w:val="00BD5A87"/>
    <w:rsid w:val="00BF3ADB"/>
    <w:rsid w:val="00BF4488"/>
    <w:rsid w:val="00BF785A"/>
    <w:rsid w:val="00C05CA6"/>
    <w:rsid w:val="00C06B8B"/>
    <w:rsid w:val="00C16F30"/>
    <w:rsid w:val="00C400CA"/>
    <w:rsid w:val="00C50933"/>
    <w:rsid w:val="00CB74D2"/>
    <w:rsid w:val="00CC0B59"/>
    <w:rsid w:val="00D1493F"/>
    <w:rsid w:val="00D16696"/>
    <w:rsid w:val="00D42FB5"/>
    <w:rsid w:val="00D61000"/>
    <w:rsid w:val="00D9022F"/>
    <w:rsid w:val="00D90A02"/>
    <w:rsid w:val="00DC5966"/>
    <w:rsid w:val="00DD4BDA"/>
    <w:rsid w:val="00DE4430"/>
    <w:rsid w:val="00DE532D"/>
    <w:rsid w:val="00E14836"/>
    <w:rsid w:val="00E14B57"/>
    <w:rsid w:val="00E24CAA"/>
    <w:rsid w:val="00E53E92"/>
    <w:rsid w:val="00E93DF1"/>
    <w:rsid w:val="00EA7E43"/>
    <w:rsid w:val="00EC399C"/>
    <w:rsid w:val="00F03E56"/>
    <w:rsid w:val="00F157C3"/>
    <w:rsid w:val="00F40888"/>
    <w:rsid w:val="00F60772"/>
    <w:rsid w:val="00F775EE"/>
    <w:rsid w:val="00F85014"/>
    <w:rsid w:val="00F95D08"/>
    <w:rsid w:val="00FB6E73"/>
    <w:rsid w:val="00FB73B8"/>
    <w:rsid w:val="00FC09A7"/>
    <w:rsid w:val="00FE0A18"/>
    <w:rsid w:val="00FE4E1A"/>
    <w:rsid w:val="00FE71E7"/>
    <w:rsid w:val="00FF1545"/>
    <w:rsid w:val="00FF3B84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D562"/>
  <w15:chartTrackingRefBased/>
  <w15:docId w15:val="{7908F63D-28C5-4CAA-BF52-27D2834B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28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7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435"/>
  </w:style>
  <w:style w:type="paragraph" w:styleId="Piedepgina">
    <w:name w:val="footer"/>
    <w:basedOn w:val="Normal"/>
    <w:link w:val="PiedepginaCar"/>
    <w:uiPriority w:val="99"/>
    <w:unhideWhenUsed/>
    <w:rsid w:val="00177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435"/>
  </w:style>
  <w:style w:type="character" w:styleId="Hipervnculo">
    <w:name w:val="Hyperlink"/>
    <w:basedOn w:val="Fuentedeprrafopredeter"/>
    <w:uiPriority w:val="99"/>
    <w:unhideWhenUsed/>
    <w:rsid w:val="00057CBD"/>
    <w:rPr>
      <w:rFonts w:cs="Times New Roman"/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2D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D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D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2D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2DD2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921B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92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ntessoricanela.es/" TargetMode="External"/><Relationship Id="rId18" Type="http://schemas.openxmlformats.org/officeDocument/2006/relationships/image" Target="media/image6.jpeg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hyperlink" Target="https://www.montessoricanela.es/" TargetMode="External"/><Relationship Id="rId17" Type="http://schemas.openxmlformats.org/officeDocument/2006/relationships/image" Target="media/image5.jpeg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montessoricanela.e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F06814631F1B4E821028D8B4354322" ma:contentTypeVersion="12" ma:contentTypeDescription="Crear nuevo documento." ma:contentTypeScope="" ma:versionID="68e8bb2318f0267303dec5c4552c4297">
  <xsd:schema xmlns:xsd="http://www.w3.org/2001/XMLSchema" xmlns:xs="http://www.w3.org/2001/XMLSchema" xmlns:p="http://schemas.microsoft.com/office/2006/metadata/properties" xmlns:ns2="8742275a-cbcf-4f45-a08f-8dc0a27b1a44" xmlns:ns3="40e81698-b9a1-4d83-910c-618fb8a2d548" targetNamespace="http://schemas.microsoft.com/office/2006/metadata/properties" ma:root="true" ma:fieldsID="dd09ba6ca17b19aad35bf25634a13fc1" ns2:_="" ns3:_="">
    <xsd:import namespace="8742275a-cbcf-4f45-a08f-8dc0a27b1a44"/>
    <xsd:import namespace="40e81698-b9a1-4d83-910c-618fb8a2d5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2275a-cbcf-4f45-a08f-8dc0a27b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81698-b9a1-4d83-910c-618fb8a2d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85139-7EB4-4B26-8DCF-D165300E2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DC737-5CED-49C5-961D-DBE4034D68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A58FDF-B2DC-4FD8-A303-1CB61A923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2275a-cbcf-4f45-a08f-8dc0a27b1a44"/>
    <ds:schemaRef ds:uri="40e81698-b9a1-4d83-910c-618fb8a2d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D13C5-4FD3-44C2-AB60-208AD47AE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 montessori canela</dc:creator>
  <cp:keywords/>
  <dc:description/>
  <cp:lastModifiedBy>Isabel Rubio</cp:lastModifiedBy>
  <cp:revision>5</cp:revision>
  <cp:lastPrinted>2021-02-01T11:09:00Z</cp:lastPrinted>
  <dcterms:created xsi:type="dcterms:W3CDTF">2021-02-02T08:40:00Z</dcterms:created>
  <dcterms:modified xsi:type="dcterms:W3CDTF">2021-02-03T12:22:00Z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0x010100B9F06814631F1B4E821028D8B4354322</vt:lpwstr>
  </property>
</Properties>
</file>